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7B" w:rsidRPr="00474214" w:rsidRDefault="00E36315" w:rsidP="00A86EE3">
      <w:pPr>
        <w:pStyle w:val="Ttol1"/>
        <w:tabs>
          <w:tab w:val="clear" w:pos="8562"/>
          <w:tab w:val="left" w:pos="6810"/>
          <w:tab w:val="right" w:pos="9072"/>
        </w:tabs>
        <w:jc w:val="center"/>
        <w:rPr>
          <w:rFonts w:cs="Tahoma"/>
          <w:sz w:val="18"/>
          <w:szCs w:val="18"/>
        </w:rPr>
      </w:pPr>
      <w:r w:rsidRPr="00474214">
        <w:rPr>
          <w:rFonts w:cs="Tahoma"/>
          <w:sz w:val="18"/>
          <w:szCs w:val="18"/>
        </w:rPr>
        <w:t xml:space="preserve"> </w:t>
      </w:r>
    </w:p>
    <w:p w:rsidR="006E5CD7" w:rsidRPr="002F153E" w:rsidRDefault="00AE3614" w:rsidP="002E44E9">
      <w:pPr>
        <w:tabs>
          <w:tab w:val="clear" w:pos="8562"/>
          <w:tab w:val="right" w:pos="9639"/>
        </w:tabs>
        <w:rPr>
          <w:rFonts w:eastAsia="Batang"/>
          <w:sz w:val="18"/>
          <w:szCs w:val="18"/>
        </w:rPr>
      </w:pPr>
      <w:r w:rsidRPr="007D1206">
        <w:rPr>
          <w:rFonts w:eastAsia="Batang"/>
          <w:sz w:val="18"/>
          <w:szCs w:val="18"/>
        </w:rPr>
        <w:t xml:space="preserve">     </w:t>
      </w:r>
      <w:r w:rsidR="001639EF" w:rsidRPr="007D1206">
        <w:rPr>
          <w:rFonts w:eastAsia="Batang"/>
          <w:sz w:val="18"/>
          <w:szCs w:val="18"/>
        </w:rPr>
        <w:t xml:space="preserve">  </w:t>
      </w:r>
      <w:r w:rsidR="007D1206">
        <w:rPr>
          <w:rFonts w:eastAsia="Batang"/>
          <w:sz w:val="18"/>
          <w:szCs w:val="18"/>
        </w:rPr>
        <w:tab/>
      </w:r>
      <w:r w:rsidR="006E5CD7" w:rsidRPr="009B5080">
        <w:rPr>
          <w:rFonts w:eastAsia="Batang"/>
          <w:sz w:val="18"/>
          <w:szCs w:val="18"/>
        </w:rPr>
        <w:t>L0104</w:t>
      </w:r>
      <w:r w:rsidR="006E5CD7">
        <w:rPr>
          <w:rFonts w:eastAsia="Batang"/>
          <w:sz w:val="18"/>
          <w:szCs w:val="18"/>
        </w:rPr>
        <w:t xml:space="preserve"> </w:t>
      </w:r>
      <w:r w:rsidR="002E44E9">
        <w:rPr>
          <w:rFonts w:eastAsia="Batang"/>
          <w:sz w:val="18"/>
          <w:szCs w:val="18"/>
        </w:rPr>
        <w:t>U</w:t>
      </w:r>
      <w:r w:rsidR="006E5CD7">
        <w:rPr>
          <w:rFonts w:eastAsia="Batang"/>
          <w:sz w:val="18"/>
          <w:szCs w:val="18"/>
        </w:rPr>
        <w:t>040 F Estades de formació</w:t>
      </w:r>
    </w:p>
    <w:p w:rsidR="003578A3" w:rsidRPr="00474214" w:rsidRDefault="007529A5" w:rsidP="006E5CD7">
      <w:pPr>
        <w:tabs>
          <w:tab w:val="clear" w:pos="8562"/>
          <w:tab w:val="right" w:pos="9639"/>
        </w:tabs>
        <w:rPr>
          <w:kern w:val="32"/>
        </w:rPr>
      </w:pPr>
      <w:r w:rsidRPr="00474214">
        <w:rPr>
          <w:kern w:val="32"/>
        </w:rPr>
        <w:t>Sol·licitud d’inscripció</w:t>
      </w:r>
    </w:p>
    <w:tbl>
      <w:tblPr>
        <w:tblW w:w="0" w:type="auto"/>
        <w:tblInd w:w="108" w:type="dxa"/>
        <w:tblBorders>
          <w:top w:val="single" w:sz="12" w:space="0" w:color="FF6600"/>
          <w:bottom w:val="single" w:sz="12" w:space="0" w:color="FF6600"/>
          <w:insideH w:val="single" w:sz="4" w:space="0" w:color="FF6600"/>
        </w:tblBorders>
        <w:tblLook w:val="01E0" w:firstRow="1" w:lastRow="1" w:firstColumn="1" w:lastColumn="1" w:noHBand="0" w:noVBand="0"/>
      </w:tblPr>
      <w:tblGrid>
        <w:gridCol w:w="9531"/>
      </w:tblGrid>
      <w:tr w:rsidR="00687B76" w:rsidRPr="00474214">
        <w:trPr>
          <w:trHeight w:val="360"/>
        </w:trPr>
        <w:tc>
          <w:tcPr>
            <w:tcW w:w="9639" w:type="dxa"/>
            <w:tcBorders>
              <w:top w:val="single" w:sz="12" w:space="0" w:color="FF6600"/>
              <w:bottom w:val="single" w:sz="12" w:space="0" w:color="FF6600"/>
            </w:tcBorders>
          </w:tcPr>
          <w:p w:rsidR="00687B76" w:rsidRPr="007C27C2" w:rsidRDefault="007C27C2" w:rsidP="007C27C2">
            <w:pPr>
              <w:jc w:val="left"/>
              <w:rPr>
                <w:rFonts w:cs="Tahoma"/>
                <w:b/>
                <w:bCs/>
                <w:i/>
                <w:sz w:val="18"/>
                <w:szCs w:val="18"/>
              </w:rPr>
            </w:pPr>
            <w:r w:rsidRPr="007C27C2">
              <w:rPr>
                <w:rFonts w:cs="Tahoma"/>
                <w:b/>
                <w:bCs/>
                <w:i/>
                <w:sz w:val="18"/>
                <w:szCs w:val="18"/>
              </w:rPr>
              <w:t xml:space="preserve">Estada d’estudiants de la </w:t>
            </w:r>
            <w:proofErr w:type="spellStart"/>
            <w:r w:rsidRPr="007C27C2">
              <w:rPr>
                <w:rFonts w:cs="Tahoma"/>
                <w:b/>
                <w:bCs/>
                <w:i/>
                <w:sz w:val="18"/>
                <w:szCs w:val="18"/>
              </w:rPr>
              <w:t>XarxaLlull</w:t>
            </w:r>
            <w:proofErr w:type="spellEnd"/>
            <w:r w:rsidRPr="007C27C2">
              <w:rPr>
                <w:rFonts w:cs="Tahoma"/>
                <w:b/>
                <w:bCs/>
                <w:i/>
                <w:sz w:val="18"/>
                <w:szCs w:val="18"/>
              </w:rPr>
              <w:t xml:space="preserve"> a la Fira del llibre Ebrenc i </w:t>
            </w:r>
            <w:proofErr w:type="spellStart"/>
            <w:r w:rsidRPr="007C27C2">
              <w:rPr>
                <w:rFonts w:cs="Tahoma"/>
                <w:b/>
                <w:bCs/>
                <w:i/>
                <w:sz w:val="18"/>
                <w:szCs w:val="18"/>
              </w:rPr>
              <w:t>Litterarum</w:t>
            </w:r>
            <w:proofErr w:type="spellEnd"/>
            <w:r w:rsidR="00BE5EAA">
              <w:rPr>
                <w:rFonts w:cs="Tahoma"/>
                <w:b/>
                <w:bCs/>
                <w:i/>
                <w:sz w:val="18"/>
                <w:szCs w:val="18"/>
              </w:rPr>
              <w:t xml:space="preserve"> 2019</w:t>
            </w:r>
          </w:p>
        </w:tc>
      </w:tr>
    </w:tbl>
    <w:p w:rsidR="00E70AA2" w:rsidRPr="00474214" w:rsidRDefault="00E36315">
      <w:pPr>
        <w:rPr>
          <w:rFonts w:cs="Tahoma"/>
          <w:sz w:val="18"/>
        </w:rPr>
      </w:pPr>
      <w:r w:rsidRPr="00474214">
        <w:rPr>
          <w:rFonts w:cs="Tahoma"/>
          <w:sz w:val="18"/>
        </w:rPr>
        <w:t xml:space="preserve">      </w:t>
      </w:r>
    </w:p>
    <w:p w:rsidR="00DD6B4C" w:rsidRPr="00474214" w:rsidRDefault="00DD6B4C" w:rsidP="00DD6B4C">
      <w:pPr>
        <w:pStyle w:val="Capalera"/>
        <w:rPr>
          <w:rFonts w:eastAsia="Batang" w:cs="Tahoma"/>
          <w:b/>
          <w:noProof/>
          <w:sz w:val="18"/>
        </w:rPr>
      </w:pPr>
      <w:r w:rsidRPr="00474214">
        <w:rPr>
          <w:rFonts w:cs="Tahoma"/>
          <w:b/>
          <w:bCs/>
        </w:rPr>
        <w:t xml:space="preserve">1. </w:t>
      </w:r>
      <w:r w:rsidRPr="00474214">
        <w:rPr>
          <w:rFonts w:eastAsia="Batang" w:cs="Tahoma"/>
          <w:b/>
          <w:noProof/>
          <w:sz w:val="18"/>
        </w:rPr>
        <w:t>Dades personals</w:t>
      </w:r>
    </w:p>
    <w:tbl>
      <w:tblPr>
        <w:tblW w:w="0" w:type="auto"/>
        <w:tblInd w:w="108" w:type="dxa"/>
        <w:tblBorders>
          <w:top w:val="single" w:sz="12" w:space="0" w:color="FF6600"/>
          <w:bottom w:val="single" w:sz="12" w:space="0" w:color="FF6600"/>
          <w:insideH w:val="single" w:sz="4" w:space="0" w:color="FF6600"/>
        </w:tblBorders>
        <w:tblLook w:val="01E0" w:firstRow="1" w:lastRow="1" w:firstColumn="1" w:lastColumn="1" w:noHBand="0" w:noVBand="0"/>
      </w:tblPr>
      <w:tblGrid>
        <w:gridCol w:w="4472"/>
        <w:gridCol w:w="5059"/>
      </w:tblGrid>
      <w:tr w:rsidR="00DD6B4C" w:rsidRPr="00474214">
        <w:trPr>
          <w:trHeight w:val="360"/>
        </w:trPr>
        <w:tc>
          <w:tcPr>
            <w:tcW w:w="4521" w:type="dxa"/>
            <w:tcBorders>
              <w:top w:val="single" w:sz="12" w:space="0" w:color="FF6600"/>
              <w:bottom w:val="single" w:sz="4" w:space="0" w:color="FF6600"/>
            </w:tcBorders>
          </w:tcPr>
          <w:p w:rsidR="00DD6B4C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>Cognom (s)</w:t>
            </w:r>
          </w:p>
          <w:p w:rsidR="008A0D8C" w:rsidRPr="00785685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 w:rsidRPr="00785685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85685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785685">
              <w:rPr>
                <w:rFonts w:cs="Tahoma"/>
                <w:bCs/>
                <w:sz w:val="18"/>
                <w:szCs w:val="18"/>
              </w:rPr>
            </w:r>
            <w:r w:rsidRPr="00785685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44C7E">
              <w:rPr>
                <w:rFonts w:cs="Tahoma"/>
                <w:bCs/>
                <w:noProof/>
                <w:sz w:val="18"/>
                <w:szCs w:val="18"/>
              </w:rPr>
              <w:instrText xml:space="preserve"> FORMTEXT </w:instrTex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644C7E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644C7E">
              <w:rPr>
                <w:rFonts w:cs="Tahoma"/>
                <w:bCs/>
                <w:noProof/>
                <w:sz w:val="18"/>
                <w:szCs w:val="18"/>
              </w:rPr>
              <w:fldChar w:fldCharType="end"/>
            </w:r>
            <w:bookmarkEnd w:id="1"/>
            <w:r w:rsidRPr="00785685"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18" w:type="dxa"/>
            <w:tcBorders>
              <w:top w:val="single" w:sz="12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Nom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DD6B4C" w:rsidRPr="00474214">
        <w:trPr>
          <w:trHeight w:val="360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DD6B4C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>Passaport o DNI</w:t>
            </w:r>
          </w:p>
          <w:p w:rsidR="00DD6B4C" w:rsidRPr="00474214" w:rsidRDefault="008A0D8C" w:rsidP="00DD6B4C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8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DD6B4C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Adreça </w:t>
            </w:r>
          </w:p>
          <w:p w:rsidR="00DD6B4C" w:rsidRPr="00474214" w:rsidRDefault="008A0D8C" w:rsidP="00785685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DD6B4C" w:rsidRPr="00474214">
        <w:trPr>
          <w:trHeight w:val="352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Codi postal    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6"/>
            <w:r w:rsidR="00DD6B4C" w:rsidRPr="00474214">
              <w:rPr>
                <w:rFonts w:cs="Tahoma"/>
                <w:bCs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5118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sz w:val="18"/>
                <w:szCs w:val="18"/>
              </w:rPr>
            </w:pPr>
            <w:r w:rsidRPr="00474214">
              <w:rPr>
                <w:rFonts w:cs="Tahoma"/>
                <w:b/>
                <w:sz w:val="18"/>
                <w:szCs w:val="18"/>
              </w:rPr>
              <w:t xml:space="preserve">Localitat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DD6B4C" w:rsidRPr="00474214">
        <w:trPr>
          <w:trHeight w:val="352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DD6B4C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País     </w:t>
            </w:r>
          </w:p>
          <w:p w:rsidR="00DD6B4C" w:rsidRPr="00474214" w:rsidRDefault="008A0D8C" w:rsidP="00DD6B4C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8"/>
            <w:r w:rsidR="00DD6B4C" w:rsidRPr="00474214">
              <w:rPr>
                <w:rFonts w:cs="Tahoma"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5118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DD6B4C">
            <w:pPr>
              <w:rPr>
                <w:rFonts w:cs="Tahoma"/>
                <w:b/>
                <w:sz w:val="18"/>
                <w:szCs w:val="18"/>
              </w:rPr>
            </w:pPr>
            <w:r w:rsidRPr="00474214">
              <w:rPr>
                <w:rFonts w:cs="Tahoma"/>
                <w:b/>
                <w:sz w:val="18"/>
                <w:szCs w:val="18"/>
              </w:rPr>
              <w:t xml:space="preserve">Telèfon </w:t>
            </w:r>
          </w:p>
          <w:p w:rsidR="00DD6B4C" w:rsidRPr="00474214" w:rsidRDefault="008A0D8C" w:rsidP="00DD6B4C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DD6B4C" w:rsidRPr="00474214">
        <w:trPr>
          <w:trHeight w:val="358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>Adreça electrònica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0"/>
            <w:r w:rsidR="00DD6B4C" w:rsidRPr="00474214">
              <w:rPr>
                <w:rFonts w:cs="Tahoma"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118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Data de naixement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DD6B4C" w:rsidRPr="00474214">
        <w:trPr>
          <w:trHeight w:val="363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Localitat de naixement                                                                        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118" w:type="dxa"/>
            <w:tcBorders>
              <w:top w:val="single" w:sz="4" w:space="0" w:color="FF6600"/>
              <w:bottom w:val="single" w:sz="4" w:space="0" w:color="FF6600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País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DD6B4C" w:rsidRPr="00474214">
        <w:trPr>
          <w:trHeight w:val="363"/>
        </w:trPr>
        <w:tc>
          <w:tcPr>
            <w:tcW w:w="4521" w:type="dxa"/>
            <w:tcBorders>
              <w:top w:val="single" w:sz="4" w:space="0" w:color="FF6600"/>
              <w:bottom w:val="single" w:sz="4" w:space="0" w:color="FF6600"/>
              <w:right w:val="nil"/>
            </w:tcBorders>
          </w:tcPr>
          <w:p w:rsidR="00DD6B4C" w:rsidRPr="00474214" w:rsidRDefault="00DD6B4C" w:rsidP="00E70D7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Sexe (Masculí / Femení)                                                                         </w:t>
            </w:r>
          </w:p>
          <w:p w:rsidR="00DD6B4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18" w:type="dxa"/>
            <w:tcBorders>
              <w:top w:val="single" w:sz="4" w:space="0" w:color="FF6600"/>
              <w:left w:val="nil"/>
              <w:bottom w:val="single" w:sz="4" w:space="0" w:color="FF6600"/>
            </w:tcBorders>
          </w:tcPr>
          <w:p w:rsidR="00461694" w:rsidRPr="00474214" w:rsidRDefault="00461694" w:rsidP="0046169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Llengua materna                                                                        </w:t>
            </w:r>
          </w:p>
          <w:p w:rsidR="00DD6B4C" w:rsidRPr="00474214" w:rsidRDefault="008A0D8C" w:rsidP="00461694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461694" w:rsidRPr="00474214">
        <w:trPr>
          <w:trHeight w:val="363"/>
        </w:trPr>
        <w:tc>
          <w:tcPr>
            <w:tcW w:w="9639" w:type="dxa"/>
            <w:gridSpan w:val="2"/>
            <w:tcBorders>
              <w:top w:val="single" w:sz="4" w:space="0" w:color="FF6600"/>
              <w:bottom w:val="single" w:sz="4" w:space="0" w:color="FF6600"/>
            </w:tcBorders>
          </w:tcPr>
          <w:p w:rsidR="00461694" w:rsidRPr="00474214" w:rsidRDefault="00461694" w:rsidP="0046169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 xml:space="preserve">Altres llengües </w:t>
            </w:r>
          </w:p>
          <w:p w:rsidR="00461694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537C1C" w:rsidRPr="00474214">
        <w:trPr>
          <w:trHeight w:val="363"/>
        </w:trPr>
        <w:tc>
          <w:tcPr>
            <w:tcW w:w="9639" w:type="dxa"/>
            <w:gridSpan w:val="2"/>
            <w:tcBorders>
              <w:top w:val="single" w:sz="4" w:space="0" w:color="FF6600"/>
              <w:bottom w:val="single" w:sz="12" w:space="0" w:color="FF6600"/>
            </w:tcBorders>
          </w:tcPr>
          <w:p w:rsidR="00537C1C" w:rsidRPr="00474214" w:rsidRDefault="00537C1C" w:rsidP="00537C1C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>Universitat de procedència</w:t>
            </w:r>
          </w:p>
          <w:bookmarkStart w:id="17" w:name="_Hlk5358491"/>
          <w:p w:rsidR="00537C1C" w:rsidRPr="00474214" w:rsidRDefault="008A0D8C" w:rsidP="00E70D73">
            <w:pPr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Cs/>
                <w:sz w:val="18"/>
                <w:szCs w:val="18"/>
              </w:rPr>
            </w:r>
            <w:r>
              <w:rPr>
                <w:rFonts w:cs="Tahoma"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18"/>
            <w:bookmarkEnd w:id="17"/>
          </w:p>
        </w:tc>
      </w:tr>
    </w:tbl>
    <w:p w:rsidR="00537C1C" w:rsidRDefault="00537C1C">
      <w:pPr>
        <w:rPr>
          <w:rFonts w:cs="Tahoma"/>
        </w:rPr>
      </w:pPr>
    </w:p>
    <w:p w:rsidR="00314AE9" w:rsidRDefault="00605397" w:rsidP="00DF5B68">
      <w:pPr>
        <w:pStyle w:val="Capalera"/>
        <w:rPr>
          <w:rFonts w:cs="Tahoma"/>
          <w:b/>
          <w:bCs/>
        </w:rPr>
      </w:pPr>
      <w:r>
        <w:rPr>
          <w:rFonts w:cs="Tahoma"/>
          <w:b/>
          <w:bCs/>
        </w:rPr>
        <w:t>2</w:t>
      </w:r>
      <w:r w:rsidR="00DF5B68" w:rsidRPr="0082157D">
        <w:rPr>
          <w:rFonts w:cs="Tahoma"/>
          <w:b/>
          <w:bCs/>
        </w:rPr>
        <w:t xml:space="preserve">. </w:t>
      </w:r>
      <w:r w:rsidR="00DF5B68">
        <w:rPr>
          <w:rFonts w:cs="Tahoma"/>
          <w:b/>
          <w:bCs/>
        </w:rPr>
        <w:t>C</w:t>
      </w:r>
      <w:r w:rsidR="00314AE9">
        <w:rPr>
          <w:rFonts w:cs="Tahoma"/>
          <w:b/>
          <w:bCs/>
        </w:rPr>
        <w:t>oneixements de llengua catalana</w:t>
      </w:r>
    </w:p>
    <w:p w:rsidR="00314AE9" w:rsidRDefault="00A720F4" w:rsidP="00A720F4">
      <w:pPr>
        <w:pStyle w:val="Capalera"/>
        <w:tabs>
          <w:tab w:val="clear" w:pos="8562"/>
          <w:tab w:val="clear" w:pos="9498"/>
          <w:tab w:val="left" w:pos="7552"/>
        </w:tabs>
        <w:rPr>
          <w:rFonts w:cs="Tahoma"/>
          <w:b/>
          <w:bCs/>
        </w:rPr>
      </w:pPr>
      <w:r>
        <w:rPr>
          <w:rFonts w:cs="Tahoma"/>
          <w:b/>
          <w:bCs/>
        </w:rPr>
        <w:tab/>
      </w:r>
    </w:p>
    <w:p w:rsidR="00DF5B68" w:rsidRPr="00066E8D" w:rsidRDefault="0033473E" w:rsidP="00066E8D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Tens algun c</w:t>
      </w:r>
      <w:r w:rsidR="00DF5B68" w:rsidRPr="00066E8D">
        <w:rPr>
          <w:rFonts w:cs="Tahoma"/>
          <w:b/>
          <w:bCs/>
          <w:sz w:val="18"/>
          <w:szCs w:val="18"/>
        </w:rPr>
        <w:t xml:space="preserve">ertificat de coneixements de llengua catalana </w:t>
      </w:r>
      <w:r w:rsidR="00777431" w:rsidRPr="00066E8D">
        <w:rPr>
          <w:rFonts w:cs="Tahoma"/>
          <w:b/>
          <w:bCs/>
          <w:sz w:val="18"/>
          <w:szCs w:val="18"/>
        </w:rPr>
        <w:t>de l’Institut Ramon Llull</w:t>
      </w:r>
      <w:r w:rsidR="00A720F4">
        <w:rPr>
          <w:rFonts w:cs="Tahoma"/>
          <w:b/>
          <w:bCs/>
          <w:sz w:val="18"/>
          <w:szCs w:val="18"/>
        </w:rPr>
        <w:t>?</w:t>
      </w:r>
    </w:p>
    <w:tbl>
      <w:tblPr>
        <w:tblW w:w="0" w:type="auto"/>
        <w:tblInd w:w="108" w:type="dxa"/>
        <w:tblBorders>
          <w:top w:val="single" w:sz="12" w:space="0" w:color="FF6600"/>
          <w:bottom w:val="single" w:sz="12" w:space="0" w:color="FF6600"/>
          <w:insideH w:val="single" w:sz="4" w:space="0" w:color="FF6600"/>
        </w:tblBorders>
        <w:tblLook w:val="01E0" w:firstRow="1" w:lastRow="1" w:firstColumn="1" w:lastColumn="1" w:noHBand="0" w:noVBand="0"/>
      </w:tblPr>
      <w:tblGrid>
        <w:gridCol w:w="5185"/>
        <w:gridCol w:w="551"/>
        <w:gridCol w:w="550"/>
        <w:gridCol w:w="550"/>
        <w:gridCol w:w="550"/>
      </w:tblGrid>
      <w:tr w:rsidR="008A30B8" w:rsidRPr="00066E8D">
        <w:trPr>
          <w:trHeight w:val="360"/>
        </w:trPr>
        <w:tc>
          <w:tcPr>
            <w:tcW w:w="2091" w:type="dxa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785685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</w:p>
          <w:p w:rsidR="00785685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19"/>
          </w:p>
          <w:p w:rsidR="00785685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</w:p>
          <w:p w:rsidR="00DF5B68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20"/>
          </w:p>
          <w:p w:rsidR="00785685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</w:p>
          <w:p w:rsidR="00785685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21"/>
          </w:p>
          <w:p w:rsidR="00785685" w:rsidRPr="00066E8D" w:rsidRDefault="00785685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DF5B68" w:rsidRPr="00066E8D" w:rsidRDefault="00DF5B6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DF5B68" w:rsidRPr="00066E8D" w:rsidRDefault="00DF5B6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DF5B68" w:rsidRPr="00066E8D" w:rsidRDefault="00DF5B6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DF5B68" w:rsidRPr="00066E8D" w:rsidRDefault="00DF5B6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14AE9" w:rsidRPr="00066E8D">
        <w:trPr>
          <w:trHeight w:val="360"/>
        </w:trPr>
        <w:tc>
          <w:tcPr>
            <w:tcW w:w="7386" w:type="dxa"/>
            <w:gridSpan w:val="5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314AE9" w:rsidRPr="00066E8D" w:rsidRDefault="0033473E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  <w:r w:rsidRPr="00474214">
              <w:rPr>
                <w:rFonts w:cs="Tahoma"/>
                <w:b/>
                <w:bCs/>
                <w:sz w:val="18"/>
                <w:szCs w:val="18"/>
              </w:rPr>
              <w:t>Hores d’aprenentatge de català</w:t>
            </w:r>
          </w:p>
        </w:tc>
      </w:tr>
      <w:tr w:rsidR="008A30B8" w:rsidRPr="00066E8D">
        <w:trPr>
          <w:trHeight w:val="360"/>
        </w:trPr>
        <w:tc>
          <w:tcPr>
            <w:tcW w:w="2091" w:type="dxa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8A30B8" w:rsidRDefault="00301986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22"/>
          </w:p>
          <w:p w:rsidR="00301986" w:rsidRPr="00066E8D" w:rsidRDefault="00301986" w:rsidP="00116218">
            <w:pPr>
              <w:ind w:left="176" w:hanging="176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8A30B8" w:rsidRPr="00066E8D" w:rsidRDefault="008A30B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8A30B8" w:rsidRPr="00066E8D" w:rsidRDefault="008A30B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8A30B8" w:rsidRPr="00066E8D" w:rsidRDefault="008A30B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FF6600"/>
              <w:bottom w:val="single" w:sz="12" w:space="0" w:color="FF6600"/>
            </w:tcBorders>
            <w:vAlign w:val="bottom"/>
          </w:tcPr>
          <w:p w:rsidR="008A30B8" w:rsidRPr="00066E8D" w:rsidRDefault="008A30B8" w:rsidP="00066E8D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:rsidR="00DF5B68" w:rsidRPr="00066E8D" w:rsidRDefault="00DF5B68" w:rsidP="00066E8D">
      <w:pPr>
        <w:rPr>
          <w:rFonts w:cs="Tahoma"/>
          <w:b/>
          <w:bCs/>
          <w:sz w:val="18"/>
          <w:szCs w:val="18"/>
        </w:rPr>
      </w:pPr>
    </w:p>
    <w:p w:rsidR="0064494B" w:rsidRDefault="00C447B8" w:rsidP="00063E09">
      <w:pPr>
        <w:rPr>
          <w:rFonts w:cs="Tahoma"/>
          <w:b/>
          <w:i/>
          <w:sz w:val="18"/>
          <w:szCs w:val="18"/>
        </w:rPr>
      </w:pPr>
      <w:r>
        <w:rPr>
          <w:rFonts w:cs="Tahoma"/>
          <w:b/>
          <w:sz w:val="18"/>
          <w:szCs w:val="18"/>
        </w:rPr>
        <w:t>3</w:t>
      </w:r>
      <w:r w:rsidR="00EF7D38" w:rsidRPr="00474214">
        <w:rPr>
          <w:rFonts w:cs="Tahoma"/>
          <w:b/>
          <w:sz w:val="18"/>
          <w:szCs w:val="18"/>
        </w:rPr>
        <w:t xml:space="preserve">. </w:t>
      </w:r>
      <w:r w:rsidR="007C27C2">
        <w:rPr>
          <w:rFonts w:cs="Tahoma"/>
          <w:b/>
          <w:sz w:val="18"/>
          <w:szCs w:val="18"/>
        </w:rPr>
        <w:t xml:space="preserve">Expliquen els motius pels qual voleu participar a </w:t>
      </w:r>
      <w:r w:rsidR="007C27C2" w:rsidRPr="007C27C2">
        <w:rPr>
          <w:rFonts w:cs="Tahoma"/>
          <w:b/>
          <w:i/>
          <w:sz w:val="18"/>
          <w:szCs w:val="18"/>
        </w:rPr>
        <w:t xml:space="preserve">l’Estada d’estudiants de la </w:t>
      </w:r>
      <w:proofErr w:type="spellStart"/>
      <w:r w:rsidR="007C27C2" w:rsidRPr="007C27C2">
        <w:rPr>
          <w:rFonts w:cs="Tahoma"/>
          <w:b/>
          <w:i/>
          <w:sz w:val="18"/>
          <w:szCs w:val="18"/>
        </w:rPr>
        <w:t>XarxaLlull</w:t>
      </w:r>
      <w:proofErr w:type="spellEnd"/>
      <w:r w:rsidR="007C27C2" w:rsidRPr="007C27C2">
        <w:rPr>
          <w:rFonts w:cs="Tahoma"/>
          <w:b/>
          <w:i/>
          <w:sz w:val="18"/>
          <w:szCs w:val="18"/>
        </w:rPr>
        <w:t xml:space="preserve"> a la Fira del llibre Ebrenc i </w:t>
      </w:r>
      <w:proofErr w:type="spellStart"/>
      <w:r w:rsidR="007C27C2" w:rsidRPr="007C27C2">
        <w:rPr>
          <w:rFonts w:cs="Tahoma"/>
          <w:b/>
          <w:i/>
          <w:sz w:val="18"/>
          <w:szCs w:val="18"/>
        </w:rPr>
        <w:t>Litterarum</w:t>
      </w:r>
      <w:proofErr w:type="spellEnd"/>
      <w:r w:rsidR="007C27C2" w:rsidRPr="007C27C2">
        <w:rPr>
          <w:rFonts w:cs="Tahoma"/>
          <w:b/>
          <w:i/>
          <w:sz w:val="18"/>
          <w:szCs w:val="18"/>
        </w:rPr>
        <w:t xml:space="preserve"> </w:t>
      </w:r>
    </w:p>
    <w:p w:rsidR="007C27C2" w:rsidRDefault="007C27C2" w:rsidP="00063E09">
      <w:pPr>
        <w:rPr>
          <w:rFonts w:cs="Tahoma"/>
          <w:b/>
          <w:bCs/>
          <w:i/>
          <w:sz w:val="18"/>
          <w:szCs w:val="18"/>
        </w:rPr>
      </w:pPr>
    </w:p>
    <w:p w:rsidR="007C27C2" w:rsidRPr="007C27C2" w:rsidRDefault="007C27C2" w:rsidP="00063E09">
      <w:pPr>
        <w:rPr>
          <w:rFonts w:cs="Tahoma"/>
          <w:b/>
          <w:bCs/>
          <w:i/>
          <w:sz w:val="18"/>
          <w:szCs w:val="18"/>
        </w:rPr>
      </w:pPr>
      <w:r>
        <w:rPr>
          <w:rFonts w:cs="Tahoma"/>
          <w:bCs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cs="Tahoma"/>
          <w:bCs/>
          <w:sz w:val="18"/>
          <w:szCs w:val="18"/>
        </w:rPr>
        <w:instrText xml:space="preserve"> FORMTEXT </w:instrText>
      </w:r>
      <w:r>
        <w:rPr>
          <w:rFonts w:cs="Tahoma"/>
          <w:bCs/>
          <w:sz w:val="18"/>
          <w:szCs w:val="18"/>
        </w:rPr>
      </w:r>
      <w:r>
        <w:rPr>
          <w:rFonts w:cs="Tahoma"/>
          <w:bCs/>
          <w:sz w:val="18"/>
          <w:szCs w:val="18"/>
        </w:rPr>
        <w:fldChar w:fldCharType="separate"/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sz w:val="18"/>
          <w:szCs w:val="18"/>
        </w:rPr>
        <w:fldChar w:fldCharType="end"/>
      </w:r>
    </w:p>
    <w:p w:rsidR="00165C6E" w:rsidRDefault="00165C6E" w:rsidP="00777431">
      <w:pPr>
        <w:tabs>
          <w:tab w:val="clear" w:pos="8562"/>
          <w:tab w:val="left" w:pos="2925"/>
        </w:tabs>
        <w:rPr>
          <w:rFonts w:cs="Tahoma"/>
          <w:b/>
          <w:bCs/>
          <w:sz w:val="18"/>
          <w:szCs w:val="18"/>
        </w:rPr>
      </w:pPr>
    </w:p>
    <w:p w:rsidR="002837CA" w:rsidRDefault="00C447B8" w:rsidP="002837CA">
      <w:pPr>
        <w:pStyle w:val="Capalera"/>
        <w:rPr>
          <w:rFonts w:cs="Tahoma"/>
          <w:bCs/>
          <w:sz w:val="18"/>
          <w:szCs w:val="18"/>
        </w:rPr>
      </w:pPr>
      <w:r>
        <w:rPr>
          <w:rFonts w:cs="Tahoma"/>
          <w:b/>
          <w:bCs/>
        </w:rPr>
        <w:t>4</w:t>
      </w:r>
      <w:r w:rsidR="002837CA" w:rsidRPr="0082157D">
        <w:rPr>
          <w:rFonts w:cs="Tahoma"/>
          <w:b/>
          <w:bCs/>
        </w:rPr>
        <w:t xml:space="preserve">. </w:t>
      </w:r>
      <w:r w:rsidR="007C27C2" w:rsidRPr="007C27C2">
        <w:rPr>
          <w:b/>
          <w:sz w:val="18"/>
          <w:szCs w:val="18"/>
        </w:rPr>
        <w:t>Detalleu el vostre CV</w:t>
      </w:r>
      <w:r w:rsidR="002837CA" w:rsidRPr="007C27C2">
        <w:rPr>
          <w:rFonts w:cs="Tahoma"/>
          <w:bCs/>
          <w:sz w:val="18"/>
          <w:szCs w:val="18"/>
        </w:rPr>
        <w:t xml:space="preserve"> </w:t>
      </w:r>
    </w:p>
    <w:p w:rsidR="00E6464B" w:rsidRDefault="00E6464B" w:rsidP="002837CA">
      <w:pPr>
        <w:pStyle w:val="Capalera"/>
        <w:rPr>
          <w:rFonts w:cs="Tahoma"/>
          <w:bCs/>
          <w:sz w:val="18"/>
          <w:szCs w:val="18"/>
        </w:rPr>
      </w:pPr>
    </w:p>
    <w:p w:rsidR="00E6464B" w:rsidRPr="007C27C2" w:rsidRDefault="00E6464B" w:rsidP="00E6464B">
      <w:pPr>
        <w:rPr>
          <w:rFonts w:cs="Tahoma"/>
          <w:b/>
          <w:bCs/>
          <w:i/>
          <w:sz w:val="18"/>
          <w:szCs w:val="18"/>
        </w:rPr>
      </w:pPr>
      <w:r>
        <w:rPr>
          <w:rFonts w:cs="Tahoma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Tahoma"/>
          <w:bCs/>
          <w:sz w:val="18"/>
          <w:szCs w:val="18"/>
        </w:rPr>
        <w:instrText xml:space="preserve"> FORMTEXT </w:instrText>
      </w:r>
      <w:r w:rsidR="00644C7E">
        <w:rPr>
          <w:rFonts w:cs="Tahoma"/>
          <w:bCs/>
          <w:sz w:val="18"/>
          <w:szCs w:val="18"/>
        </w:rPr>
      </w:r>
      <w:r>
        <w:rPr>
          <w:rFonts w:cs="Tahoma"/>
          <w:bCs/>
          <w:sz w:val="18"/>
          <w:szCs w:val="18"/>
        </w:rPr>
        <w:fldChar w:fldCharType="separate"/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noProof/>
          <w:sz w:val="18"/>
          <w:szCs w:val="18"/>
        </w:rPr>
        <w:t> </w:t>
      </w:r>
      <w:r>
        <w:rPr>
          <w:rFonts w:cs="Tahoma"/>
          <w:bCs/>
          <w:sz w:val="18"/>
          <w:szCs w:val="18"/>
        </w:rPr>
        <w:fldChar w:fldCharType="end"/>
      </w:r>
    </w:p>
    <w:p w:rsidR="00E6464B" w:rsidRPr="007C27C2" w:rsidRDefault="00E6464B" w:rsidP="002837CA">
      <w:pPr>
        <w:pStyle w:val="Capalera"/>
        <w:rPr>
          <w:rFonts w:cs="Tahoma"/>
          <w:bCs/>
          <w:sz w:val="18"/>
          <w:szCs w:val="18"/>
        </w:rPr>
      </w:pPr>
    </w:p>
    <w:p w:rsidR="00D31FAA" w:rsidRDefault="00D31FAA" w:rsidP="00165C6E">
      <w:pPr>
        <w:tabs>
          <w:tab w:val="clear" w:pos="8562"/>
          <w:tab w:val="left" w:pos="2925"/>
        </w:tabs>
        <w:jc w:val="left"/>
      </w:pPr>
    </w:p>
    <w:p w:rsidR="0013771B" w:rsidRPr="008C0880" w:rsidRDefault="00687B76" w:rsidP="0013771B">
      <w:pPr>
        <w:tabs>
          <w:tab w:val="clear" w:pos="8562"/>
          <w:tab w:val="left" w:pos="2925"/>
        </w:tabs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5</w:t>
      </w:r>
      <w:r w:rsidR="0013771B" w:rsidRPr="008C0880">
        <w:rPr>
          <w:rFonts w:cs="Tahoma"/>
          <w:b/>
          <w:bCs/>
          <w:sz w:val="18"/>
          <w:szCs w:val="18"/>
        </w:rPr>
        <w:t>. Pr</w:t>
      </w:r>
      <w:r w:rsidR="0013771B">
        <w:rPr>
          <w:rFonts w:cs="Tahoma"/>
          <w:b/>
          <w:bCs/>
          <w:sz w:val="18"/>
          <w:szCs w:val="18"/>
        </w:rPr>
        <w:t>i</w:t>
      </w:r>
      <w:r w:rsidR="0013771B" w:rsidRPr="008C0880">
        <w:rPr>
          <w:rFonts w:cs="Tahoma"/>
          <w:b/>
          <w:bCs/>
          <w:sz w:val="18"/>
          <w:szCs w:val="18"/>
        </w:rPr>
        <w:t>vacitat</w:t>
      </w:r>
    </w:p>
    <w:p w:rsidR="0013771B" w:rsidRPr="008C0880" w:rsidRDefault="0013771B" w:rsidP="0013771B">
      <w:pPr>
        <w:tabs>
          <w:tab w:val="clear" w:pos="8562"/>
          <w:tab w:val="left" w:pos="2925"/>
        </w:tabs>
        <w:rPr>
          <w:rFonts w:cs="Tahoma"/>
          <w:b/>
          <w:bCs/>
          <w:sz w:val="18"/>
          <w:szCs w:val="18"/>
        </w:rPr>
      </w:pPr>
    </w:p>
    <w:p w:rsidR="0013771B" w:rsidRDefault="00785685" w:rsidP="00777431">
      <w:pPr>
        <w:tabs>
          <w:tab w:val="clear" w:pos="8562"/>
          <w:tab w:val="left" w:pos="2925"/>
        </w:tabs>
      </w:pPr>
      <w:r>
        <w:rPr>
          <w:rFonts w:cs="Tahoma"/>
          <w:b/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"/>
      <w:r>
        <w:rPr>
          <w:rFonts w:cs="Tahoma"/>
          <w:b/>
          <w:bCs/>
          <w:sz w:val="18"/>
          <w:szCs w:val="18"/>
        </w:rPr>
        <w:instrText xml:space="preserve"> FORMCHECKBOX </w:instrText>
      </w:r>
      <w:r w:rsidR="004473B6">
        <w:rPr>
          <w:rFonts w:cs="Tahoma"/>
          <w:b/>
          <w:bCs/>
          <w:sz w:val="18"/>
          <w:szCs w:val="18"/>
        </w:rPr>
      </w:r>
      <w:r w:rsidR="004473B6">
        <w:rPr>
          <w:rFonts w:cs="Tahoma"/>
          <w:b/>
          <w:bCs/>
          <w:sz w:val="18"/>
          <w:szCs w:val="18"/>
        </w:rPr>
        <w:fldChar w:fldCharType="separate"/>
      </w:r>
      <w:r>
        <w:rPr>
          <w:rFonts w:cs="Tahoma"/>
          <w:b/>
          <w:bCs/>
          <w:sz w:val="18"/>
          <w:szCs w:val="18"/>
        </w:rPr>
        <w:fldChar w:fldCharType="end"/>
      </w:r>
      <w:bookmarkEnd w:id="23"/>
      <w:r>
        <w:rPr>
          <w:rFonts w:cs="Tahoma"/>
          <w:b/>
          <w:bCs/>
          <w:sz w:val="18"/>
          <w:szCs w:val="18"/>
        </w:rPr>
        <w:t xml:space="preserve"> </w:t>
      </w:r>
      <w:r w:rsidR="0013771B" w:rsidRPr="008C0880">
        <w:rPr>
          <w:rFonts w:cs="Tahoma"/>
          <w:b/>
          <w:bCs/>
          <w:sz w:val="18"/>
          <w:szCs w:val="18"/>
        </w:rPr>
        <w:t>Autoritzo l’Institut Ramon Llull a enviar-me informació sobre les seves activitats</w:t>
      </w: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tbl>
      <w:tblPr>
        <w:tblW w:w="0" w:type="auto"/>
        <w:tblInd w:w="108" w:type="dxa"/>
        <w:tblBorders>
          <w:top w:val="single" w:sz="12" w:space="0" w:color="FF6600"/>
          <w:bottom w:val="single" w:sz="12" w:space="0" w:color="FF6600"/>
          <w:insideH w:val="single" w:sz="4" w:space="0" w:color="FF6600"/>
        </w:tblBorders>
        <w:tblLook w:val="01E0" w:firstRow="1" w:lastRow="1" w:firstColumn="1" w:lastColumn="1" w:noHBand="0" w:noVBand="0"/>
      </w:tblPr>
      <w:tblGrid>
        <w:gridCol w:w="9531"/>
      </w:tblGrid>
      <w:tr w:rsidR="007C27C2" w:rsidRPr="00FB42D1" w:rsidTr="007C27C2">
        <w:trPr>
          <w:trHeight w:val="363"/>
        </w:trPr>
        <w:tc>
          <w:tcPr>
            <w:tcW w:w="9531" w:type="dxa"/>
            <w:tcBorders>
              <w:top w:val="single" w:sz="12" w:space="0" w:color="FF6600"/>
              <w:bottom w:val="single" w:sz="12" w:space="0" w:color="FF6600"/>
            </w:tcBorders>
          </w:tcPr>
          <w:p w:rsidR="007C27C2" w:rsidRDefault="007C27C2" w:rsidP="007C27C2">
            <w:pPr>
              <w:autoSpaceDE w:val="0"/>
              <w:autoSpaceDN w:val="0"/>
              <w:spacing w:before="9"/>
              <w:rPr>
                <w:u w:val="single"/>
                <w:lang w:eastAsia="en-US"/>
              </w:rPr>
            </w:pPr>
            <w:r>
              <w:rPr>
                <w:u w:val="single"/>
              </w:rPr>
              <w:lastRenderedPageBreak/>
              <w:t>Informació bàsica sobre protecció de dades</w:t>
            </w:r>
          </w:p>
          <w:p w:rsidR="007C27C2" w:rsidRPr="00815277" w:rsidRDefault="007C27C2" w:rsidP="007C27C2">
            <w:pPr>
              <w:autoSpaceDE w:val="0"/>
              <w:autoSpaceDN w:val="0"/>
              <w:spacing w:before="9"/>
            </w:pPr>
            <w:r w:rsidRPr="00815277">
              <w:t xml:space="preserve">- </w:t>
            </w:r>
            <w:r w:rsidRPr="00815277">
              <w:rPr>
                <w:i/>
                <w:iCs/>
              </w:rPr>
              <w:t>Responsable del tractament:</w:t>
            </w:r>
            <w:r w:rsidRPr="00815277">
              <w:t xml:space="preserve"> Institut Ramon Llull.</w:t>
            </w:r>
          </w:p>
          <w:p w:rsidR="007C27C2" w:rsidRPr="00E6464B" w:rsidRDefault="007C27C2" w:rsidP="007C27C2">
            <w:pPr>
              <w:autoSpaceDE w:val="0"/>
              <w:autoSpaceDN w:val="0"/>
              <w:spacing w:before="9"/>
              <w:rPr>
                <w:i/>
                <w:color w:val="FF0000"/>
              </w:rPr>
            </w:pPr>
            <w:r w:rsidRPr="00815277">
              <w:t xml:space="preserve">- </w:t>
            </w:r>
            <w:r w:rsidRPr="00815277">
              <w:rPr>
                <w:i/>
                <w:iCs/>
              </w:rPr>
              <w:t>Finalitat:</w:t>
            </w:r>
            <w:r w:rsidRPr="00815277">
              <w:t xml:space="preserve"> </w:t>
            </w:r>
            <w:r w:rsidRPr="007C27C2">
              <w:t xml:space="preserve">Gestió de les inscripcions i selecció dels participants a </w:t>
            </w:r>
            <w:r w:rsidRPr="00E6464B">
              <w:rPr>
                <w:i/>
              </w:rPr>
              <w:t xml:space="preserve">l’Estada de la </w:t>
            </w:r>
            <w:proofErr w:type="spellStart"/>
            <w:r w:rsidRPr="00E6464B">
              <w:rPr>
                <w:i/>
              </w:rPr>
              <w:t>XarxaLlull</w:t>
            </w:r>
            <w:proofErr w:type="spellEnd"/>
            <w:r w:rsidRPr="00E6464B">
              <w:rPr>
                <w:i/>
              </w:rPr>
              <w:t xml:space="preserve"> a la Fira Ebrenc i </w:t>
            </w:r>
            <w:proofErr w:type="spellStart"/>
            <w:r w:rsidRPr="00E6464B">
              <w:rPr>
                <w:i/>
              </w:rPr>
              <w:t>Litterarum</w:t>
            </w:r>
            <w:proofErr w:type="spellEnd"/>
          </w:p>
          <w:p w:rsidR="007C27C2" w:rsidRDefault="007C27C2" w:rsidP="007C27C2">
            <w:pPr>
              <w:autoSpaceDE w:val="0"/>
              <w:autoSpaceDN w:val="0"/>
              <w:spacing w:before="9"/>
            </w:pPr>
            <w:r>
              <w:t xml:space="preserve">- </w:t>
            </w:r>
            <w:r>
              <w:rPr>
                <w:i/>
                <w:iCs/>
              </w:rPr>
              <w:t>Legitimació:</w:t>
            </w:r>
            <w:r>
              <w:t xml:space="preserve"> Prestació d’un servei en compliment d’una missió d’interès públic.</w:t>
            </w:r>
          </w:p>
          <w:p w:rsidR="007C27C2" w:rsidRPr="00E6464B" w:rsidRDefault="007C27C2" w:rsidP="007C27C2">
            <w:pPr>
              <w:autoSpaceDE w:val="0"/>
              <w:autoSpaceDN w:val="0"/>
              <w:spacing w:before="9"/>
              <w:rPr>
                <w:i/>
              </w:rPr>
            </w:pPr>
            <w:r>
              <w:t xml:space="preserve">- </w:t>
            </w:r>
            <w:r>
              <w:rPr>
                <w:i/>
                <w:iCs/>
              </w:rPr>
              <w:t xml:space="preserve">Destinataris: </w:t>
            </w:r>
            <w:r w:rsidRPr="00E6464B">
              <w:rPr>
                <w:i/>
              </w:rPr>
              <w:t xml:space="preserve">Les dades es cediran al </w:t>
            </w:r>
            <w:proofErr w:type="spellStart"/>
            <w:r w:rsidRPr="00E6464B">
              <w:rPr>
                <w:i/>
              </w:rPr>
              <w:t>coorganitzadors</w:t>
            </w:r>
            <w:proofErr w:type="spellEnd"/>
            <w:r w:rsidRPr="00E6464B">
              <w:rPr>
                <w:i/>
              </w:rPr>
              <w:t xml:space="preserve">: </w:t>
            </w:r>
            <w:r w:rsidR="00E6464B" w:rsidRPr="00E6464B">
              <w:rPr>
                <w:i/>
              </w:rPr>
              <w:t xml:space="preserve">Institut Ramon Muntaner de Móra la </w:t>
            </w:r>
            <w:r w:rsidR="00922EFA">
              <w:rPr>
                <w:i/>
              </w:rPr>
              <w:t>N</w:t>
            </w:r>
            <w:r w:rsidR="00E6464B" w:rsidRPr="00E6464B">
              <w:rPr>
                <w:i/>
              </w:rPr>
              <w:t xml:space="preserve">ova, a la Fira del llibre Ebrenc i a </w:t>
            </w:r>
            <w:proofErr w:type="spellStart"/>
            <w:r w:rsidR="00E6464B" w:rsidRPr="00E6464B">
              <w:rPr>
                <w:i/>
              </w:rPr>
              <w:t>Litterarum</w:t>
            </w:r>
            <w:proofErr w:type="spellEnd"/>
          </w:p>
          <w:p w:rsidR="007C27C2" w:rsidRDefault="007C27C2" w:rsidP="007C27C2">
            <w:pPr>
              <w:autoSpaceDE w:val="0"/>
              <w:autoSpaceDN w:val="0"/>
              <w:spacing w:before="9"/>
            </w:pPr>
            <w:r>
              <w:t xml:space="preserve">- </w:t>
            </w:r>
            <w:r>
              <w:rPr>
                <w:i/>
                <w:iCs/>
              </w:rPr>
              <w:t xml:space="preserve">Drets de les persones interessades: </w:t>
            </w:r>
            <w:r>
              <w:t>en qualsevol moment podrà exercir els drets a accedir a les dades, rectificar-les, suprimir-les, sol·licitar-ne la limitació del tractament o bé oposar-s’hi.</w:t>
            </w:r>
          </w:p>
          <w:p w:rsidR="007C27C2" w:rsidRDefault="007C27C2" w:rsidP="007C27C2">
            <w:pPr>
              <w:autoSpaceDE w:val="0"/>
              <w:autoSpaceDN w:val="0"/>
              <w:spacing w:before="9"/>
              <w:rPr>
                <w:color w:val="0070C0"/>
              </w:rPr>
            </w:pPr>
            <w:r>
              <w:t xml:space="preserve">- Pot consultar informació addicional i detallada sobre protecció de dades a la nostra pàgina </w:t>
            </w:r>
            <w:hyperlink r:id="rId8" w:history="1">
              <w:r w:rsidRPr="00922EFA">
                <w:rPr>
                  <w:rStyle w:val="Enlla"/>
                </w:rPr>
                <w:t>web</w:t>
              </w:r>
            </w:hyperlink>
            <w:r>
              <w:rPr>
                <w:color w:val="0070C0"/>
              </w:rPr>
              <w:t xml:space="preserve"> </w:t>
            </w:r>
          </w:p>
          <w:p w:rsidR="007C27C2" w:rsidRPr="00652CB5" w:rsidRDefault="007C27C2" w:rsidP="007C27C2">
            <w:pPr>
              <w:autoSpaceDE w:val="0"/>
              <w:autoSpaceDN w:val="0"/>
              <w:spacing w:before="9"/>
              <w:rPr>
                <w:rFonts w:ascii="Calibri" w:hAnsi="Calibri" w:cs="Calibri"/>
              </w:rPr>
            </w:pPr>
          </w:p>
        </w:tc>
      </w:tr>
    </w:tbl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p w:rsidR="0013771B" w:rsidRDefault="0013771B" w:rsidP="00777431">
      <w:pPr>
        <w:tabs>
          <w:tab w:val="clear" w:pos="8562"/>
          <w:tab w:val="left" w:pos="2925"/>
        </w:tabs>
      </w:pPr>
    </w:p>
    <w:sectPr w:rsidR="0013771B" w:rsidSect="00EF7D38"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0" w:bottom="851" w:left="1418" w:header="426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1C" w:rsidRDefault="00F1021C">
      <w:r>
        <w:separator/>
      </w:r>
    </w:p>
  </w:endnote>
  <w:endnote w:type="continuationSeparator" w:id="0">
    <w:p w:rsidR="00F1021C" w:rsidRDefault="00F1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9F" w:rsidRDefault="00257C9F">
    <w:pPr>
      <w:pStyle w:val="Peu"/>
      <w:tabs>
        <w:tab w:val="clear" w:pos="4153"/>
        <w:tab w:val="clear" w:pos="8306"/>
        <w:tab w:val="right" w:pos="86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9F" w:rsidRDefault="00257C9F">
    <w:pPr>
      <w:pStyle w:val="Peu"/>
      <w:tabs>
        <w:tab w:val="clear" w:pos="8306"/>
      </w:tabs>
      <w:rPr>
        <w:rFonts w:cs="Tahoma"/>
        <w:sz w:val="18"/>
      </w:rPr>
    </w:pPr>
    <w:r>
      <w:rPr>
        <w:rFonts w:cs="Tahoma"/>
        <w:sz w:val="18"/>
      </w:rPr>
      <w:tab/>
    </w:r>
    <w:r>
      <w:rPr>
        <w:rFonts w:cs="Tahom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1C" w:rsidRDefault="00F1021C">
      <w:r>
        <w:separator/>
      </w:r>
    </w:p>
  </w:footnote>
  <w:footnote w:type="continuationSeparator" w:id="0">
    <w:p w:rsidR="00F1021C" w:rsidRDefault="00F1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9F" w:rsidRPr="00B71C69" w:rsidRDefault="00257C9F" w:rsidP="0087107A">
    <w:pPr>
      <w:pStyle w:val="Capalera"/>
      <w:tabs>
        <w:tab w:val="clear" w:pos="8562"/>
        <w:tab w:val="clear" w:pos="9498"/>
      </w:tabs>
      <w:spacing w:after="100"/>
      <w:ind w:left="-851" w:right="-567" w:firstLine="851"/>
      <w:rPr>
        <w:rFonts w:ascii="Trebuchet MS" w:hAnsi="Trebuchet MS"/>
        <w:color w:val="E96603"/>
        <w:spacing w:val="-2"/>
        <w:sz w:val="4"/>
        <w:szCs w:val="4"/>
      </w:rPr>
    </w:pPr>
    <w:r w:rsidRPr="006D6503">
      <w:rPr>
        <w:rFonts w:ascii="Trebuchet MS" w:hAnsi="Trebuchet MS"/>
        <w:color w:val="FF6600"/>
        <w:spacing w:val="-2"/>
        <w:sz w:val="15"/>
      </w:rPr>
      <w:t xml:space="preserve"> </w:t>
    </w:r>
  </w:p>
  <w:p w:rsidR="00257C9F" w:rsidRPr="004F366B" w:rsidRDefault="00F1021C" w:rsidP="00415CD9">
    <w:pPr>
      <w:pStyle w:val="Capalera"/>
      <w:ind w:left="-851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64770</wp:posOffset>
          </wp:positionV>
          <wp:extent cx="1604010" cy="521970"/>
          <wp:effectExtent l="0" t="0" r="0" b="0"/>
          <wp:wrapNone/>
          <wp:docPr id="1" name="Imatge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C9F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368"/>
    <w:multiLevelType w:val="singleLevel"/>
    <w:tmpl w:val="36DC1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6AAF1929"/>
    <w:multiLevelType w:val="hybridMultilevel"/>
    <w:tmpl w:val="9126F020"/>
    <w:lvl w:ilvl="0" w:tplc="EE68B3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3Q7ALvxQ1m2G6hJTA7+KRVXFolJ+jBpA7SoS6DmvPrRlRfAHzqQ+IdmxhD48EeVjKgDAEHpbXvcRY5/nrs+2w==" w:salt="b5oXORXdBk2r7gfIfmA8x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C"/>
    <w:rsid w:val="0005538F"/>
    <w:rsid w:val="00063E09"/>
    <w:rsid w:val="00066E8D"/>
    <w:rsid w:val="00082464"/>
    <w:rsid w:val="00093E5D"/>
    <w:rsid w:val="00094D56"/>
    <w:rsid w:val="000A3A17"/>
    <w:rsid w:val="000F2389"/>
    <w:rsid w:val="001157C8"/>
    <w:rsid w:val="00116218"/>
    <w:rsid w:val="00117AE4"/>
    <w:rsid w:val="0013771B"/>
    <w:rsid w:val="00142D01"/>
    <w:rsid w:val="001639EF"/>
    <w:rsid w:val="00165C6E"/>
    <w:rsid w:val="00173840"/>
    <w:rsid w:val="001763EC"/>
    <w:rsid w:val="00187615"/>
    <w:rsid w:val="00194350"/>
    <w:rsid w:val="001E5C69"/>
    <w:rsid w:val="00203CAF"/>
    <w:rsid w:val="002168A7"/>
    <w:rsid w:val="002328AB"/>
    <w:rsid w:val="00244FE4"/>
    <w:rsid w:val="00252C86"/>
    <w:rsid w:val="00257C9F"/>
    <w:rsid w:val="0026282A"/>
    <w:rsid w:val="002810AA"/>
    <w:rsid w:val="002837CA"/>
    <w:rsid w:val="002843BB"/>
    <w:rsid w:val="00286C81"/>
    <w:rsid w:val="00292D9A"/>
    <w:rsid w:val="002B05D3"/>
    <w:rsid w:val="002B0F14"/>
    <w:rsid w:val="002B51E9"/>
    <w:rsid w:val="002B5F31"/>
    <w:rsid w:val="002B7B25"/>
    <w:rsid w:val="002C1F94"/>
    <w:rsid w:val="002C2515"/>
    <w:rsid w:val="002E44E9"/>
    <w:rsid w:val="002F153E"/>
    <w:rsid w:val="00301986"/>
    <w:rsid w:val="00302000"/>
    <w:rsid w:val="00314AE9"/>
    <w:rsid w:val="00331423"/>
    <w:rsid w:val="0033473E"/>
    <w:rsid w:val="003578A3"/>
    <w:rsid w:val="00372F98"/>
    <w:rsid w:val="00391DBD"/>
    <w:rsid w:val="003B316B"/>
    <w:rsid w:val="003C0A5E"/>
    <w:rsid w:val="003C1542"/>
    <w:rsid w:val="003E05CD"/>
    <w:rsid w:val="003F0340"/>
    <w:rsid w:val="00415BAB"/>
    <w:rsid w:val="00415CD9"/>
    <w:rsid w:val="004401D1"/>
    <w:rsid w:val="004450ED"/>
    <w:rsid w:val="004473B6"/>
    <w:rsid w:val="004552D3"/>
    <w:rsid w:val="00461694"/>
    <w:rsid w:val="00461FF3"/>
    <w:rsid w:val="00474214"/>
    <w:rsid w:val="004A0AE8"/>
    <w:rsid w:val="004A2D35"/>
    <w:rsid w:val="004A7731"/>
    <w:rsid w:val="004B4233"/>
    <w:rsid w:val="004C4A7B"/>
    <w:rsid w:val="004D3BA2"/>
    <w:rsid w:val="004F366B"/>
    <w:rsid w:val="00513DCE"/>
    <w:rsid w:val="0053303F"/>
    <w:rsid w:val="00537C1C"/>
    <w:rsid w:val="00540EB0"/>
    <w:rsid w:val="00570B00"/>
    <w:rsid w:val="005717B0"/>
    <w:rsid w:val="0058423B"/>
    <w:rsid w:val="0059249F"/>
    <w:rsid w:val="005A7347"/>
    <w:rsid w:val="005B0B17"/>
    <w:rsid w:val="005B7618"/>
    <w:rsid w:val="00603B44"/>
    <w:rsid w:val="00605397"/>
    <w:rsid w:val="00605DE4"/>
    <w:rsid w:val="0062275B"/>
    <w:rsid w:val="00625172"/>
    <w:rsid w:val="006318A0"/>
    <w:rsid w:val="0064494B"/>
    <w:rsid w:val="00644C7E"/>
    <w:rsid w:val="006622FE"/>
    <w:rsid w:val="006752BF"/>
    <w:rsid w:val="00682485"/>
    <w:rsid w:val="00687B76"/>
    <w:rsid w:val="00690CAD"/>
    <w:rsid w:val="006B6C93"/>
    <w:rsid w:val="006D003E"/>
    <w:rsid w:val="006E30D7"/>
    <w:rsid w:val="006E5BCF"/>
    <w:rsid w:val="006E5CD7"/>
    <w:rsid w:val="006F5D32"/>
    <w:rsid w:val="007149E9"/>
    <w:rsid w:val="00721472"/>
    <w:rsid w:val="00744EF7"/>
    <w:rsid w:val="00746D50"/>
    <w:rsid w:val="007529A5"/>
    <w:rsid w:val="00756E9F"/>
    <w:rsid w:val="00777431"/>
    <w:rsid w:val="00785685"/>
    <w:rsid w:val="00794256"/>
    <w:rsid w:val="007C27C2"/>
    <w:rsid w:val="007D1206"/>
    <w:rsid w:val="00801FA4"/>
    <w:rsid w:val="00823323"/>
    <w:rsid w:val="00843B65"/>
    <w:rsid w:val="00860605"/>
    <w:rsid w:val="00861E4E"/>
    <w:rsid w:val="0087107A"/>
    <w:rsid w:val="00881402"/>
    <w:rsid w:val="008824C3"/>
    <w:rsid w:val="00893BD0"/>
    <w:rsid w:val="00895DFE"/>
    <w:rsid w:val="008A0D8C"/>
    <w:rsid w:val="008A30B8"/>
    <w:rsid w:val="008B72D0"/>
    <w:rsid w:val="008C19CE"/>
    <w:rsid w:val="008D7D62"/>
    <w:rsid w:val="008E6643"/>
    <w:rsid w:val="00912639"/>
    <w:rsid w:val="00922EFA"/>
    <w:rsid w:val="00933B79"/>
    <w:rsid w:val="0094424F"/>
    <w:rsid w:val="009545CE"/>
    <w:rsid w:val="00955DFD"/>
    <w:rsid w:val="00966B5D"/>
    <w:rsid w:val="009927B6"/>
    <w:rsid w:val="009C305D"/>
    <w:rsid w:val="009F5FCA"/>
    <w:rsid w:val="00A071A1"/>
    <w:rsid w:val="00A17343"/>
    <w:rsid w:val="00A27F7B"/>
    <w:rsid w:val="00A3467D"/>
    <w:rsid w:val="00A349AD"/>
    <w:rsid w:val="00A35DD1"/>
    <w:rsid w:val="00A576BC"/>
    <w:rsid w:val="00A57A91"/>
    <w:rsid w:val="00A63E5D"/>
    <w:rsid w:val="00A720F4"/>
    <w:rsid w:val="00A86EE3"/>
    <w:rsid w:val="00AA0CD6"/>
    <w:rsid w:val="00AA2564"/>
    <w:rsid w:val="00AD4F29"/>
    <w:rsid w:val="00AE3614"/>
    <w:rsid w:val="00AF2A3A"/>
    <w:rsid w:val="00B1035E"/>
    <w:rsid w:val="00B122DE"/>
    <w:rsid w:val="00B20436"/>
    <w:rsid w:val="00B216E4"/>
    <w:rsid w:val="00B464D9"/>
    <w:rsid w:val="00B5219C"/>
    <w:rsid w:val="00B65093"/>
    <w:rsid w:val="00BA3BBF"/>
    <w:rsid w:val="00BA4E17"/>
    <w:rsid w:val="00BC31F2"/>
    <w:rsid w:val="00BD16CC"/>
    <w:rsid w:val="00BD2473"/>
    <w:rsid w:val="00BE5EAA"/>
    <w:rsid w:val="00C34440"/>
    <w:rsid w:val="00C447B8"/>
    <w:rsid w:val="00C91163"/>
    <w:rsid w:val="00C935C3"/>
    <w:rsid w:val="00CB7D0D"/>
    <w:rsid w:val="00CC17E6"/>
    <w:rsid w:val="00CE525A"/>
    <w:rsid w:val="00CF6305"/>
    <w:rsid w:val="00D1065A"/>
    <w:rsid w:val="00D12ED5"/>
    <w:rsid w:val="00D167EA"/>
    <w:rsid w:val="00D17FC5"/>
    <w:rsid w:val="00D23182"/>
    <w:rsid w:val="00D31FAA"/>
    <w:rsid w:val="00D37C46"/>
    <w:rsid w:val="00D41EF3"/>
    <w:rsid w:val="00D50D33"/>
    <w:rsid w:val="00D76223"/>
    <w:rsid w:val="00D87ED1"/>
    <w:rsid w:val="00D936FF"/>
    <w:rsid w:val="00D9666B"/>
    <w:rsid w:val="00DA1173"/>
    <w:rsid w:val="00DD6B4C"/>
    <w:rsid w:val="00DF57F4"/>
    <w:rsid w:val="00DF5B68"/>
    <w:rsid w:val="00E00AC4"/>
    <w:rsid w:val="00E1076D"/>
    <w:rsid w:val="00E143A7"/>
    <w:rsid w:val="00E36315"/>
    <w:rsid w:val="00E46703"/>
    <w:rsid w:val="00E571BB"/>
    <w:rsid w:val="00E6464B"/>
    <w:rsid w:val="00E660A0"/>
    <w:rsid w:val="00E70AA2"/>
    <w:rsid w:val="00E70D73"/>
    <w:rsid w:val="00E731BC"/>
    <w:rsid w:val="00E82497"/>
    <w:rsid w:val="00E85922"/>
    <w:rsid w:val="00EC4D9E"/>
    <w:rsid w:val="00EF47A0"/>
    <w:rsid w:val="00EF7D38"/>
    <w:rsid w:val="00F1021C"/>
    <w:rsid w:val="00F13332"/>
    <w:rsid w:val="00F4783E"/>
    <w:rsid w:val="00F548EC"/>
    <w:rsid w:val="00F62F7D"/>
    <w:rsid w:val="00F737E7"/>
    <w:rsid w:val="00F75B43"/>
    <w:rsid w:val="00FA665E"/>
    <w:rsid w:val="00FA7704"/>
    <w:rsid w:val="00FB0625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9979C1"/>
  <w15:chartTrackingRefBased/>
  <w15:docId w15:val="{6A948E9B-D0EF-4799-8954-959AF1D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right" w:pos="8562"/>
      </w:tabs>
      <w:jc w:val="both"/>
    </w:pPr>
    <w:rPr>
      <w:rFonts w:ascii="Tahoma" w:hAnsi="Tahoma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Ttol2">
    <w:name w:val="heading 2"/>
    <w:basedOn w:val="Ttol1"/>
    <w:next w:val="Normal"/>
    <w:qFormat/>
    <w:pPr>
      <w:spacing w:before="480"/>
      <w:ind w:left="850" w:hanging="510"/>
      <w:outlineLvl w:val="1"/>
    </w:pPr>
  </w:style>
  <w:style w:type="paragraph" w:styleId="Ttol3">
    <w:name w:val="heading 3"/>
    <w:basedOn w:val="Ttol2"/>
    <w:next w:val="Normal"/>
    <w:qFormat/>
    <w:pPr>
      <w:spacing w:before="360"/>
      <w:ind w:left="1559" w:hanging="709"/>
      <w:outlineLvl w:val="2"/>
    </w:pPr>
    <w:rPr>
      <w:caps/>
    </w:rPr>
  </w:style>
  <w:style w:type="paragraph" w:styleId="Ttol4">
    <w:name w:val="heading 4"/>
    <w:basedOn w:val="Ttol3"/>
    <w:next w:val="Normal"/>
    <w:qFormat/>
    <w:pPr>
      <w:ind w:left="2466" w:hanging="907"/>
      <w:outlineLvl w:val="3"/>
    </w:pPr>
    <w:rPr>
      <w:b w:val="0"/>
    </w:rPr>
  </w:style>
  <w:style w:type="paragraph" w:styleId="Ttol5">
    <w:name w:val="heading 5"/>
    <w:basedOn w:val="Ttol4"/>
    <w:next w:val="Normal"/>
    <w:qFormat/>
    <w:pPr>
      <w:spacing w:before="240" w:after="60"/>
      <w:ind w:left="3543" w:hanging="1077"/>
      <w:outlineLvl w:val="4"/>
    </w:pPr>
  </w:style>
  <w:style w:type="paragraph" w:styleId="Ttol6">
    <w:name w:val="heading 6"/>
    <w:basedOn w:val="Normal"/>
    <w:next w:val="Normal"/>
    <w:qFormat/>
    <w:pPr>
      <w:tabs>
        <w:tab w:val="right" w:pos="8789"/>
      </w:tabs>
      <w:spacing w:before="240" w:after="60"/>
      <w:ind w:left="4251" w:hanging="708"/>
      <w:outlineLvl w:val="5"/>
    </w:pPr>
    <w:rPr>
      <w:rFonts w:ascii="Arial" w:hAnsi="Arial"/>
      <w:i/>
    </w:rPr>
  </w:style>
  <w:style w:type="paragraph" w:styleId="Ttol7">
    <w:name w:val="heading 7"/>
    <w:basedOn w:val="Normal"/>
    <w:next w:val="Normal"/>
    <w:qFormat/>
    <w:pPr>
      <w:tabs>
        <w:tab w:val="right" w:pos="8789"/>
      </w:tabs>
      <w:spacing w:before="240" w:after="60"/>
      <w:ind w:left="4959" w:hanging="708"/>
      <w:outlineLvl w:val="6"/>
    </w:pPr>
    <w:rPr>
      <w:rFonts w:ascii="Arial" w:hAnsi="Arial"/>
    </w:rPr>
  </w:style>
  <w:style w:type="paragraph" w:styleId="Ttol8">
    <w:name w:val="heading 8"/>
    <w:basedOn w:val="Normal"/>
    <w:next w:val="Normal"/>
    <w:qFormat/>
    <w:pPr>
      <w:tabs>
        <w:tab w:val="right" w:pos="8789"/>
      </w:tabs>
      <w:spacing w:before="240" w:after="60"/>
      <w:ind w:left="5667" w:hanging="708"/>
      <w:outlineLvl w:val="7"/>
    </w:pPr>
    <w:rPr>
      <w:rFonts w:ascii="Arial" w:hAnsi="Arial"/>
      <w:i/>
    </w:rPr>
  </w:style>
  <w:style w:type="paragraph" w:styleId="Ttol9">
    <w:name w:val="heading 9"/>
    <w:basedOn w:val="Normal"/>
    <w:next w:val="Normal"/>
    <w:qFormat/>
    <w:pPr>
      <w:tabs>
        <w:tab w:val="right" w:pos="8789"/>
      </w:tabs>
      <w:spacing w:before="240" w:after="60"/>
      <w:ind w:left="6375" w:hanging="708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right" w:pos="9498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IDC1">
    <w:name w:val="toc 1"/>
    <w:basedOn w:val="Ttol1"/>
    <w:next w:val="Normal"/>
    <w:semiHidden/>
    <w:pPr>
      <w:keepNext w:val="0"/>
      <w:tabs>
        <w:tab w:val="right" w:leader="dot" w:pos="8562"/>
      </w:tabs>
      <w:spacing w:before="120"/>
      <w:ind w:right="1418"/>
      <w:outlineLvl w:val="9"/>
    </w:pPr>
    <w:rPr>
      <w:b w:val="0"/>
      <w:kern w:val="0"/>
      <w:sz w:val="22"/>
    </w:rPr>
  </w:style>
  <w:style w:type="paragraph" w:styleId="IDC2">
    <w:name w:val="toc 2"/>
    <w:basedOn w:val="Ttol2"/>
    <w:next w:val="Normal"/>
    <w:semiHidden/>
    <w:pPr>
      <w:keepNext w:val="0"/>
      <w:tabs>
        <w:tab w:val="right" w:leader="dot" w:pos="8787"/>
      </w:tabs>
      <w:spacing w:before="240"/>
      <w:ind w:left="681" w:right="1418" w:hanging="397"/>
      <w:outlineLvl w:val="9"/>
    </w:pPr>
    <w:rPr>
      <w:rFonts w:ascii="Univers (W1)" w:hAnsi="Univers (W1)"/>
      <w:b w:val="0"/>
      <w:kern w:val="0"/>
    </w:rPr>
  </w:style>
  <w:style w:type="paragraph" w:styleId="IDC3">
    <w:name w:val="toc 3"/>
    <w:basedOn w:val="Ttol3"/>
    <w:next w:val="Normal"/>
    <w:semiHidden/>
    <w:pPr>
      <w:keepNext w:val="0"/>
      <w:tabs>
        <w:tab w:val="right" w:leader="dot" w:pos="8787"/>
      </w:tabs>
      <w:spacing w:before="120"/>
      <w:ind w:left="1304" w:right="1418" w:hanging="624"/>
      <w:outlineLvl w:val="9"/>
    </w:pPr>
    <w:rPr>
      <w:rFonts w:ascii="Univers (W1)" w:hAnsi="Univers (W1)"/>
      <w:b w:val="0"/>
      <w:kern w:val="0"/>
    </w:rPr>
  </w:style>
  <w:style w:type="paragraph" w:styleId="IDC4">
    <w:name w:val="toc 4"/>
    <w:basedOn w:val="Ttol4"/>
    <w:next w:val="Normal"/>
    <w:semiHidden/>
    <w:pPr>
      <w:keepNext w:val="0"/>
      <w:tabs>
        <w:tab w:val="right" w:leader="dot" w:pos="8787"/>
      </w:tabs>
      <w:spacing w:before="60"/>
      <w:ind w:left="2155" w:right="1418" w:hanging="851"/>
      <w:outlineLvl w:val="9"/>
    </w:pPr>
    <w:rPr>
      <w:rFonts w:ascii="Univers (W1)" w:hAnsi="Univers (W1)"/>
      <w:kern w:val="0"/>
    </w:rPr>
  </w:style>
  <w:style w:type="character" w:styleId="Nmerodepgina">
    <w:name w:val="page number"/>
    <w:rPr>
      <w:rFonts w:ascii="Univers (W1)" w:hAnsi="Univers (W1)"/>
      <w:sz w:val="18"/>
    </w:rPr>
  </w:style>
  <w:style w:type="paragraph" w:customStyle="1" w:styleId="Pargraf1">
    <w:name w:val="Paràgraf 1."/>
    <w:basedOn w:val="Normal"/>
    <w:pPr>
      <w:ind w:left="340"/>
    </w:pPr>
  </w:style>
  <w:style w:type="paragraph" w:customStyle="1" w:styleId="Pargraf11">
    <w:name w:val="Paràgraf 1.1"/>
    <w:basedOn w:val="Normal"/>
    <w:pPr>
      <w:ind w:left="851"/>
    </w:pPr>
    <w:rPr>
      <w:rFonts w:ascii="Univers" w:hAnsi="Univers"/>
    </w:rPr>
  </w:style>
  <w:style w:type="paragraph" w:customStyle="1" w:styleId="Pargraf111">
    <w:name w:val="Paràgraf 1.1.1"/>
    <w:basedOn w:val="Normal"/>
    <w:pPr>
      <w:ind w:left="1560"/>
    </w:pPr>
    <w:rPr>
      <w:rFonts w:ascii="Univers" w:hAnsi="Univers"/>
    </w:rPr>
  </w:style>
  <w:style w:type="paragraph" w:customStyle="1" w:styleId="Pargraf1111">
    <w:name w:val="Paràgraf 1.1.1.1"/>
    <w:basedOn w:val="Normal"/>
    <w:pPr>
      <w:ind w:left="2466"/>
    </w:pPr>
    <w:rPr>
      <w:rFonts w:ascii="Univers" w:hAnsi="Univers"/>
    </w:rPr>
  </w:style>
  <w:style w:type="paragraph" w:customStyle="1" w:styleId="Pargraf11111">
    <w:name w:val="Paràgraf 1.1.1.1.1"/>
    <w:basedOn w:val="Pargraf1111"/>
    <w:pPr>
      <w:ind w:left="3544"/>
    </w:pPr>
  </w:style>
  <w:style w:type="paragraph" w:customStyle="1" w:styleId="Pics">
    <w:name w:val="Pics"/>
    <w:basedOn w:val="Normal"/>
    <w:pPr>
      <w:ind w:left="142" w:hanging="170"/>
    </w:pPr>
    <w:rPr>
      <w:rFonts w:ascii="Arial" w:hAnsi="Arial"/>
    </w:rPr>
  </w:style>
  <w:style w:type="paragraph" w:customStyle="1" w:styleId="Pics111">
    <w:name w:val="Pics 1.1.1"/>
    <w:basedOn w:val="Normal"/>
    <w:pPr>
      <w:ind w:left="1531" w:hanging="170"/>
    </w:pPr>
    <w:rPr>
      <w:i/>
    </w:rPr>
  </w:style>
  <w:style w:type="paragraph" w:customStyle="1" w:styleId="Pics1111">
    <w:name w:val="Pics 1.1.1.1"/>
    <w:basedOn w:val="Pargraf1111"/>
    <w:pPr>
      <w:ind w:left="2296" w:hanging="170"/>
    </w:pPr>
    <w:rPr>
      <w:i/>
    </w:rPr>
  </w:style>
  <w:style w:type="paragraph" w:styleId="Textindependent">
    <w:name w:val="Body Text"/>
    <w:basedOn w:val="Normal"/>
  </w:style>
  <w:style w:type="paragraph" w:styleId="IDC5">
    <w:name w:val="toc 5"/>
    <w:basedOn w:val="Normal"/>
    <w:next w:val="Normal"/>
    <w:autoRedefine/>
    <w:semiHidden/>
    <w:pPr>
      <w:tabs>
        <w:tab w:val="clear" w:pos="8562"/>
      </w:tabs>
      <w:ind w:left="880"/>
    </w:pPr>
  </w:style>
  <w:style w:type="paragraph" w:styleId="IDC6">
    <w:name w:val="toc 6"/>
    <w:basedOn w:val="Normal"/>
    <w:next w:val="Normal"/>
    <w:autoRedefine/>
    <w:semiHidden/>
    <w:pPr>
      <w:tabs>
        <w:tab w:val="clear" w:pos="8562"/>
      </w:tabs>
      <w:ind w:left="1100"/>
    </w:pPr>
  </w:style>
  <w:style w:type="paragraph" w:styleId="IDC7">
    <w:name w:val="toc 7"/>
    <w:basedOn w:val="Normal"/>
    <w:next w:val="Normal"/>
    <w:autoRedefine/>
    <w:semiHidden/>
    <w:pPr>
      <w:tabs>
        <w:tab w:val="clear" w:pos="8562"/>
      </w:tabs>
      <w:ind w:left="1320"/>
    </w:pPr>
  </w:style>
  <w:style w:type="paragraph" w:styleId="IDC8">
    <w:name w:val="toc 8"/>
    <w:basedOn w:val="Normal"/>
    <w:next w:val="Normal"/>
    <w:autoRedefine/>
    <w:semiHidden/>
    <w:pPr>
      <w:tabs>
        <w:tab w:val="clear" w:pos="8562"/>
      </w:tabs>
      <w:ind w:left="1540"/>
    </w:pPr>
  </w:style>
  <w:style w:type="paragraph" w:styleId="IDC9">
    <w:name w:val="toc 9"/>
    <w:basedOn w:val="Normal"/>
    <w:next w:val="Normal"/>
    <w:autoRedefine/>
    <w:semiHidden/>
    <w:pPr>
      <w:tabs>
        <w:tab w:val="clear" w:pos="8562"/>
      </w:tabs>
      <w:ind w:left="1760"/>
    </w:p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pPr>
      <w:jc w:val="center"/>
    </w:pPr>
    <w:rPr>
      <w:b/>
      <w:bCs/>
    </w:rPr>
  </w:style>
  <w:style w:type="paragraph" w:styleId="Textdebloc">
    <w:name w:val="Block Text"/>
    <w:basedOn w:val="Normal"/>
    <w:pPr>
      <w:tabs>
        <w:tab w:val="clear" w:pos="8562"/>
      </w:tabs>
      <w:autoSpaceDE w:val="0"/>
      <w:autoSpaceDN w:val="0"/>
      <w:adjustRightInd w:val="0"/>
      <w:ind w:left="1418" w:right="1416" w:hanging="2"/>
    </w:pPr>
    <w:rPr>
      <w:rFonts w:cs="Tahoma"/>
    </w:rPr>
  </w:style>
  <w:style w:type="paragraph" w:styleId="Textindependent3">
    <w:name w:val="Body Text 3"/>
    <w:basedOn w:val="Normal"/>
    <w:pPr>
      <w:tabs>
        <w:tab w:val="left" w:pos="1631"/>
        <w:tab w:val="left" w:pos="3332"/>
      </w:tabs>
    </w:pPr>
    <w:rPr>
      <w:bCs/>
      <w:sz w:val="16"/>
    </w:rPr>
  </w:style>
  <w:style w:type="character" w:styleId="Enllavisitat">
    <w:name w:val="FollowedHyperlink"/>
    <w:rPr>
      <w:color w:val="800080"/>
      <w:u w:val="single"/>
    </w:rPr>
  </w:style>
  <w:style w:type="paragraph" w:styleId="z-Finaldelformulari">
    <w:name w:val="HTML Bottom of Form"/>
    <w:basedOn w:val="Normal"/>
    <w:next w:val="Normal"/>
    <w:hidden/>
    <w:rsid w:val="00EC4D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delformulari">
    <w:name w:val="HTML Top of Form"/>
    <w:basedOn w:val="Normal"/>
    <w:next w:val="Normal"/>
    <w:hidden/>
    <w:rsid w:val="00EC4D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ulaambquadrcula">
    <w:name w:val="Table Grid"/>
    <w:basedOn w:val="Taulanormal"/>
    <w:rsid w:val="00EC4D9E"/>
    <w:pPr>
      <w:tabs>
        <w:tab w:val="right" w:pos="8562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92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ull.cat/catala/quisom/politica_privacitat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Administraci&#243;%20electr&#242;nica\Cat&#224;leg%20corporatiu%20de%20processos\L0104%20U040F%20Cursos%20de%20Formaci&#243;\L0104_U040F_Formularis\Sol&#183;licitud%20del%20curs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546A-14F5-411F-820A-E96FFF6A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Sol·licitud del curs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Àrea de Llengua</vt:lpstr>
      <vt:lpstr>Plantilla Àrea de Llengua</vt:lpstr>
    </vt:vector>
  </TitlesOfParts>
  <Company>Institut Ramon Llull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Àrea de Llengua</dc:title>
  <dc:subject/>
  <dc:creator>.</dc:creator>
  <cp:keywords/>
  <cp:lastModifiedBy>Esther Coll Caldas</cp:lastModifiedBy>
  <cp:revision>2</cp:revision>
  <cp:lastPrinted>2017-12-05T08:00:00Z</cp:lastPrinted>
  <dcterms:created xsi:type="dcterms:W3CDTF">2019-04-05T10:49:00Z</dcterms:created>
  <dcterms:modified xsi:type="dcterms:W3CDTF">2019-04-05T10:49:00Z</dcterms:modified>
</cp:coreProperties>
</file>